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00E" w:rsidRDefault="003C400E" w:rsidP="003C400E">
      <w:pPr>
        <w:autoSpaceDE w:val="0"/>
        <w:spacing w:line="360" w:lineRule="auto"/>
        <w:jc w:val="center"/>
        <w:rPr>
          <w:b/>
          <w:bCs/>
          <w:color w:val="000000"/>
          <w:sz w:val="24"/>
          <w:szCs w:val="28"/>
        </w:rPr>
      </w:pPr>
    </w:p>
    <w:p w:rsidR="003C400E" w:rsidRDefault="003C400E" w:rsidP="003C400E">
      <w:pPr>
        <w:autoSpaceDE w:val="0"/>
        <w:spacing w:line="360" w:lineRule="auto"/>
        <w:jc w:val="center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Ambicją naszej firmy jest r</w:t>
      </w:r>
      <w:r>
        <w:rPr>
          <w:b/>
          <w:bCs/>
          <w:color w:val="000000"/>
          <w:sz w:val="24"/>
          <w:szCs w:val="28"/>
        </w:rPr>
        <w:t xml:space="preserve">ealizacja usług poligraficznych i obsługa klienta zgodnie z jego oczekiwaniami, przy wykorzystaniu najlepszych praktyk i kompetencji zawodowych, z uwzględnieniem </w:t>
      </w:r>
      <w:r>
        <w:rPr>
          <w:b/>
          <w:bCs/>
          <w:color w:val="000000"/>
          <w:sz w:val="24"/>
          <w:szCs w:val="28"/>
        </w:rPr>
        <w:t>przepisów prawnych i innych zobowiązań</w:t>
      </w:r>
      <w:r>
        <w:rPr>
          <w:b/>
          <w:bCs/>
          <w:color w:val="000000"/>
          <w:sz w:val="24"/>
          <w:szCs w:val="28"/>
        </w:rPr>
        <w:t xml:space="preserve">. </w:t>
      </w:r>
      <w:r>
        <w:rPr>
          <w:b/>
          <w:bCs/>
          <w:color w:val="000000"/>
          <w:sz w:val="24"/>
          <w:szCs w:val="28"/>
        </w:rPr>
        <w:br/>
      </w:r>
    </w:p>
    <w:p w:rsidR="003C400E" w:rsidRDefault="003C400E" w:rsidP="003C400E">
      <w:pPr>
        <w:autoSpaceDE w:val="0"/>
        <w:spacing w:line="360" w:lineRule="auto"/>
        <w:jc w:val="center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Nadrzędnym</w:t>
      </w:r>
      <w:r>
        <w:rPr>
          <w:b/>
          <w:bCs/>
          <w:color w:val="000000"/>
          <w:sz w:val="24"/>
          <w:szCs w:val="28"/>
        </w:rPr>
        <w:t xml:space="preserve"> celem jest</w:t>
      </w:r>
      <w:r>
        <w:rPr>
          <w:b/>
          <w:bCs/>
          <w:color w:val="000000"/>
          <w:sz w:val="24"/>
          <w:szCs w:val="28"/>
        </w:rPr>
        <w:t xml:space="preserve"> dla nas</w:t>
      </w:r>
      <w:r>
        <w:rPr>
          <w:b/>
          <w:bCs/>
          <w:color w:val="000000"/>
          <w:sz w:val="24"/>
          <w:szCs w:val="28"/>
        </w:rPr>
        <w:t xml:space="preserve"> stałe podnoszenie zadowolenia i zaufania klientów, </w:t>
      </w:r>
      <w:r>
        <w:rPr>
          <w:b/>
          <w:bCs/>
          <w:color w:val="000000"/>
          <w:sz w:val="24"/>
          <w:szCs w:val="28"/>
        </w:rPr>
        <w:t>tworzenie</w:t>
      </w:r>
      <w:r>
        <w:rPr>
          <w:b/>
          <w:bCs/>
          <w:color w:val="000000"/>
          <w:sz w:val="24"/>
          <w:szCs w:val="28"/>
        </w:rPr>
        <w:t xml:space="preserve"> najwyższej jakości produktów i usług oraz dbanie </w:t>
      </w:r>
      <w:r>
        <w:rPr>
          <w:b/>
          <w:bCs/>
          <w:color w:val="000000"/>
          <w:sz w:val="24"/>
          <w:szCs w:val="28"/>
        </w:rPr>
        <w:t>o rozwój f</w:t>
      </w:r>
      <w:r>
        <w:rPr>
          <w:b/>
          <w:bCs/>
          <w:color w:val="000000"/>
          <w:sz w:val="24"/>
          <w:szCs w:val="28"/>
        </w:rPr>
        <w:t>irmy i wzro</w:t>
      </w:r>
      <w:r>
        <w:rPr>
          <w:b/>
          <w:bCs/>
          <w:color w:val="000000"/>
          <w:sz w:val="24"/>
          <w:szCs w:val="28"/>
        </w:rPr>
        <w:t>st</w:t>
      </w:r>
      <w:r>
        <w:rPr>
          <w:b/>
          <w:bCs/>
          <w:color w:val="000000"/>
          <w:sz w:val="24"/>
          <w:szCs w:val="28"/>
        </w:rPr>
        <w:t xml:space="preserve"> satysfakcji pracowników.</w:t>
      </w:r>
    </w:p>
    <w:p w:rsidR="003C400E" w:rsidRDefault="003C400E" w:rsidP="003C400E">
      <w:pPr>
        <w:pStyle w:val="wc"/>
        <w:spacing w:line="360" w:lineRule="auto"/>
      </w:pPr>
    </w:p>
    <w:p w:rsidR="003C400E" w:rsidRDefault="003C400E" w:rsidP="003C400E">
      <w:pPr>
        <w:pStyle w:val="wc"/>
        <w:spacing w:line="360" w:lineRule="auto"/>
      </w:pPr>
      <w:r>
        <w:t xml:space="preserve">Realizacji niniejszej </w:t>
      </w:r>
      <w:r>
        <w:t>p</w:t>
      </w:r>
      <w:r>
        <w:t xml:space="preserve">olityki służy </w:t>
      </w:r>
      <w:r>
        <w:t>wdrożony w firmie s</w:t>
      </w:r>
      <w:r>
        <w:t xml:space="preserve">ystem </w:t>
      </w:r>
      <w:r>
        <w:t>z</w:t>
      </w:r>
      <w:r>
        <w:t>arządzania</w:t>
      </w:r>
      <w:r>
        <w:t xml:space="preserve"> jakością,</w:t>
      </w:r>
      <w:r>
        <w:t xml:space="preserve"> zgodny z norm</w:t>
      </w:r>
      <w:r>
        <w:t>ą</w:t>
      </w:r>
      <w:r>
        <w:t xml:space="preserve"> ISO 9001: 20</w:t>
      </w:r>
      <w:r>
        <w:t>15</w:t>
      </w:r>
      <w:r w:rsidR="0038141A">
        <w:t>. Dzięki przyjętym zasadom systemu</w:t>
      </w:r>
      <w:r>
        <w:t>:</w:t>
      </w:r>
    </w:p>
    <w:p w:rsidR="0038141A" w:rsidRDefault="0038141A" w:rsidP="003C400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ustal</w:t>
      </w:r>
      <w:r>
        <w:rPr>
          <w:sz w:val="24"/>
        </w:rPr>
        <w:t>amy</w:t>
      </w:r>
      <w:r>
        <w:rPr>
          <w:sz w:val="24"/>
        </w:rPr>
        <w:t xml:space="preserve"> wymaga</w:t>
      </w:r>
      <w:r>
        <w:rPr>
          <w:sz w:val="24"/>
        </w:rPr>
        <w:t>nia</w:t>
      </w:r>
      <w:r>
        <w:rPr>
          <w:sz w:val="24"/>
        </w:rPr>
        <w:t xml:space="preserve"> klient</w:t>
      </w:r>
      <w:r>
        <w:rPr>
          <w:sz w:val="24"/>
        </w:rPr>
        <w:t>ów,</w:t>
      </w:r>
      <w:r>
        <w:rPr>
          <w:sz w:val="24"/>
        </w:rPr>
        <w:t xml:space="preserve"> </w:t>
      </w:r>
      <w:r>
        <w:rPr>
          <w:sz w:val="24"/>
        </w:rPr>
        <w:t xml:space="preserve">udzielamy pomocy w doborze optymalnych dla nich rozwiązań </w:t>
      </w:r>
      <w:r>
        <w:rPr>
          <w:sz w:val="24"/>
        </w:rPr>
        <w:t>oraz rzete</w:t>
      </w:r>
      <w:r>
        <w:rPr>
          <w:sz w:val="24"/>
        </w:rPr>
        <w:t>lnie</w:t>
      </w:r>
      <w:r>
        <w:rPr>
          <w:sz w:val="24"/>
        </w:rPr>
        <w:t xml:space="preserve"> i komplekso</w:t>
      </w:r>
      <w:r>
        <w:rPr>
          <w:sz w:val="24"/>
        </w:rPr>
        <w:t>wo</w:t>
      </w:r>
      <w:r>
        <w:rPr>
          <w:sz w:val="24"/>
        </w:rPr>
        <w:t xml:space="preserve"> realiz</w:t>
      </w:r>
      <w:r>
        <w:rPr>
          <w:sz w:val="24"/>
        </w:rPr>
        <w:t xml:space="preserve">ujemy zlecone prace, </w:t>
      </w:r>
    </w:p>
    <w:p w:rsidR="0038141A" w:rsidRDefault="0038141A" w:rsidP="003C400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badamy zadowolenie klientów i wdrażamy ulepszenia podnoszące poziom zadowolenia,</w:t>
      </w:r>
    </w:p>
    <w:p w:rsidR="003C400E" w:rsidRPr="0041239F" w:rsidRDefault="003C400E" w:rsidP="003C400E">
      <w:pPr>
        <w:numPr>
          <w:ilvl w:val="0"/>
          <w:numId w:val="1"/>
        </w:numPr>
        <w:spacing w:line="360" w:lineRule="auto"/>
        <w:rPr>
          <w:sz w:val="24"/>
        </w:rPr>
      </w:pPr>
      <w:r w:rsidRPr="0041239F">
        <w:rPr>
          <w:sz w:val="24"/>
        </w:rPr>
        <w:t>rozszerza</w:t>
      </w:r>
      <w:r w:rsidR="0038141A">
        <w:rPr>
          <w:sz w:val="24"/>
        </w:rPr>
        <w:t>my</w:t>
      </w:r>
      <w:r w:rsidRPr="0041239F">
        <w:rPr>
          <w:sz w:val="24"/>
        </w:rPr>
        <w:t xml:space="preserve"> asortyment proponowanych wyrobów i usług</w:t>
      </w:r>
      <w:r w:rsidR="0038141A">
        <w:rPr>
          <w:sz w:val="24"/>
        </w:rPr>
        <w:t>,</w:t>
      </w:r>
      <w:r w:rsidRPr="0041239F">
        <w:rPr>
          <w:sz w:val="24"/>
        </w:rPr>
        <w:t xml:space="preserve"> wdraża</w:t>
      </w:r>
      <w:r w:rsidR="0038141A">
        <w:rPr>
          <w:sz w:val="24"/>
        </w:rPr>
        <w:t>my</w:t>
      </w:r>
      <w:r w:rsidRPr="0041239F">
        <w:rPr>
          <w:sz w:val="24"/>
        </w:rPr>
        <w:t xml:space="preserve"> now</w:t>
      </w:r>
      <w:r w:rsidR="0038141A">
        <w:rPr>
          <w:sz w:val="24"/>
        </w:rPr>
        <w:t>e</w:t>
      </w:r>
      <w:r w:rsidRPr="0041239F">
        <w:rPr>
          <w:sz w:val="24"/>
        </w:rPr>
        <w:t xml:space="preserve"> technolog</w:t>
      </w:r>
      <w:r w:rsidR="0038141A">
        <w:rPr>
          <w:sz w:val="24"/>
        </w:rPr>
        <w:t>ie</w:t>
      </w:r>
      <w:r w:rsidRPr="0041239F">
        <w:rPr>
          <w:sz w:val="24"/>
        </w:rPr>
        <w:t xml:space="preserve"> oraz moderniz</w:t>
      </w:r>
      <w:r w:rsidR="0038141A">
        <w:rPr>
          <w:sz w:val="24"/>
        </w:rPr>
        <w:t>ujemy</w:t>
      </w:r>
      <w:r w:rsidRPr="0041239F">
        <w:rPr>
          <w:sz w:val="24"/>
        </w:rPr>
        <w:t xml:space="preserve"> park maszynow</w:t>
      </w:r>
      <w:r w:rsidR="0038141A">
        <w:rPr>
          <w:sz w:val="24"/>
        </w:rPr>
        <w:t>y</w:t>
      </w:r>
      <w:r w:rsidRPr="0041239F">
        <w:rPr>
          <w:sz w:val="24"/>
        </w:rPr>
        <w:t xml:space="preserve"> i infrastruktur</w:t>
      </w:r>
      <w:r w:rsidR="0038141A">
        <w:rPr>
          <w:sz w:val="24"/>
        </w:rPr>
        <w:t>ę</w:t>
      </w:r>
      <w:r w:rsidRPr="0041239F">
        <w:rPr>
          <w:sz w:val="24"/>
        </w:rPr>
        <w:t>,</w:t>
      </w:r>
    </w:p>
    <w:p w:rsidR="003C400E" w:rsidRDefault="003C400E" w:rsidP="003C400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współprac</w:t>
      </w:r>
      <w:r w:rsidR="0038141A">
        <w:rPr>
          <w:sz w:val="24"/>
        </w:rPr>
        <w:t>ujemy ze sprawdzonymi i wiarygodnymi dostawcami budując z nimi partnerskie relacje</w:t>
      </w:r>
      <w:r>
        <w:rPr>
          <w:sz w:val="24"/>
        </w:rPr>
        <w:t>,</w:t>
      </w:r>
    </w:p>
    <w:p w:rsidR="003C400E" w:rsidRPr="0038141A" w:rsidRDefault="003C400E" w:rsidP="0038141A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kształt</w:t>
      </w:r>
      <w:r w:rsidR="0038141A">
        <w:rPr>
          <w:sz w:val="24"/>
        </w:rPr>
        <w:t>ujemy</w:t>
      </w:r>
      <w:r>
        <w:rPr>
          <w:sz w:val="24"/>
        </w:rPr>
        <w:t xml:space="preserve"> wśród personelu świadomoś</w:t>
      </w:r>
      <w:r w:rsidR="0038141A">
        <w:rPr>
          <w:sz w:val="24"/>
        </w:rPr>
        <w:t>ć</w:t>
      </w:r>
      <w:r>
        <w:rPr>
          <w:sz w:val="24"/>
        </w:rPr>
        <w:t xml:space="preserve"> odpowiedzialności za wyroby i usługi</w:t>
      </w:r>
      <w:r w:rsidR="0038141A">
        <w:rPr>
          <w:sz w:val="24"/>
        </w:rPr>
        <w:t xml:space="preserve"> oraz </w:t>
      </w:r>
      <w:r w:rsidRPr="0038141A">
        <w:rPr>
          <w:sz w:val="24"/>
        </w:rPr>
        <w:t>doskonal</w:t>
      </w:r>
      <w:r w:rsidR="0038141A">
        <w:rPr>
          <w:sz w:val="24"/>
        </w:rPr>
        <w:t>imy</w:t>
      </w:r>
      <w:r w:rsidRPr="0038141A">
        <w:rPr>
          <w:sz w:val="24"/>
        </w:rPr>
        <w:t xml:space="preserve"> umiejętności pracowników,</w:t>
      </w:r>
    </w:p>
    <w:p w:rsidR="003C400E" w:rsidRDefault="003C400E" w:rsidP="003C400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ciąg</w:t>
      </w:r>
      <w:r w:rsidR="0038141A">
        <w:rPr>
          <w:sz w:val="24"/>
        </w:rPr>
        <w:t>le</w:t>
      </w:r>
      <w:r>
        <w:rPr>
          <w:sz w:val="24"/>
        </w:rPr>
        <w:t xml:space="preserve"> doskonal</w:t>
      </w:r>
      <w:r w:rsidR="0038141A">
        <w:rPr>
          <w:sz w:val="24"/>
        </w:rPr>
        <w:t>imy</w:t>
      </w:r>
      <w:r>
        <w:rPr>
          <w:sz w:val="24"/>
        </w:rPr>
        <w:t xml:space="preserve"> skutecznoś</w:t>
      </w:r>
      <w:r w:rsidR="0038141A">
        <w:rPr>
          <w:sz w:val="24"/>
        </w:rPr>
        <w:t>ć</w:t>
      </w:r>
      <w:r>
        <w:rPr>
          <w:sz w:val="24"/>
        </w:rPr>
        <w:t xml:space="preserve"> systemu</w:t>
      </w:r>
      <w:r w:rsidR="00106816">
        <w:rPr>
          <w:sz w:val="24"/>
        </w:rPr>
        <w:t xml:space="preserve"> zarządzania jakością i działania firmy</w:t>
      </w:r>
      <w:r>
        <w:rPr>
          <w:sz w:val="24"/>
        </w:rPr>
        <w:t>.</w:t>
      </w:r>
    </w:p>
    <w:p w:rsidR="003C400E" w:rsidRDefault="003C400E" w:rsidP="003C400E">
      <w:pPr>
        <w:spacing w:line="360" w:lineRule="auto"/>
        <w:ind w:left="720"/>
        <w:rPr>
          <w:sz w:val="24"/>
        </w:rPr>
      </w:pPr>
    </w:p>
    <w:p w:rsidR="003C400E" w:rsidRDefault="003C400E" w:rsidP="003C400E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color w:val="000000"/>
          <w:sz w:val="24"/>
        </w:rPr>
        <w:t>Założenia Polityki stanowią zobowiązanie wobec naszych klient</w:t>
      </w:r>
      <w:r>
        <w:rPr>
          <w:b/>
          <w:bCs/>
          <w:sz w:val="24"/>
        </w:rPr>
        <w:t xml:space="preserve">ów i są znane </w:t>
      </w:r>
      <w:r>
        <w:rPr>
          <w:b/>
          <w:bCs/>
          <w:sz w:val="24"/>
        </w:rPr>
        <w:br/>
        <w:t xml:space="preserve">i respektowane przez wszystkich pracowników </w:t>
      </w:r>
      <w:r>
        <w:rPr>
          <w:b/>
          <w:bCs/>
          <w:sz w:val="24"/>
        </w:rPr>
        <w:t>Firmy</w:t>
      </w:r>
      <w:r>
        <w:rPr>
          <w:b/>
          <w:bCs/>
          <w:sz w:val="24"/>
        </w:rPr>
        <w:t xml:space="preserve"> Sp. z o.o.</w:t>
      </w:r>
    </w:p>
    <w:p w:rsidR="006B2291" w:rsidRDefault="006B2291" w:rsidP="006B2291">
      <w:pPr>
        <w:tabs>
          <w:tab w:val="left" w:pos="5954"/>
        </w:tabs>
        <w:spacing w:line="360" w:lineRule="auto"/>
        <w:jc w:val="both"/>
        <w:rPr>
          <w:bCs/>
          <w:sz w:val="24"/>
        </w:rPr>
      </w:pPr>
    </w:p>
    <w:p w:rsidR="003C400E" w:rsidRPr="006B2291" w:rsidRDefault="006B2291" w:rsidP="006B2291">
      <w:pPr>
        <w:tabs>
          <w:tab w:val="left" w:pos="595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ab/>
      </w:r>
      <w:r w:rsidR="003C400E" w:rsidRPr="006B2291">
        <w:rPr>
          <w:bCs/>
          <w:sz w:val="24"/>
        </w:rPr>
        <w:t>Dyrektor Zarządzający</w:t>
      </w:r>
    </w:p>
    <w:p w:rsidR="003C400E" w:rsidRPr="006B2291" w:rsidRDefault="006B2291" w:rsidP="006B2291">
      <w:pPr>
        <w:tabs>
          <w:tab w:val="left" w:pos="595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ab/>
      </w:r>
      <w:r w:rsidRPr="006B2291">
        <w:rPr>
          <w:bCs/>
          <w:sz w:val="24"/>
        </w:rPr>
        <w:t>Jan Kowalski</w:t>
      </w:r>
    </w:p>
    <w:p w:rsidR="003C400E" w:rsidRPr="006B2291" w:rsidRDefault="006B2291" w:rsidP="006B2291">
      <w:pPr>
        <w:tabs>
          <w:tab w:val="left" w:pos="595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ab/>
      </w:r>
      <w:r w:rsidRPr="006B2291">
        <w:rPr>
          <w:bCs/>
          <w:sz w:val="24"/>
        </w:rPr>
        <w:t>Firma</w:t>
      </w:r>
      <w:r w:rsidR="003C400E" w:rsidRPr="006B2291">
        <w:rPr>
          <w:bCs/>
          <w:sz w:val="24"/>
        </w:rPr>
        <w:t xml:space="preserve"> Sp. z o.o.</w:t>
      </w:r>
    </w:p>
    <w:p w:rsidR="006B2291" w:rsidRDefault="006B2291" w:rsidP="003C400E">
      <w:pPr>
        <w:spacing w:line="360" w:lineRule="auto"/>
        <w:jc w:val="both"/>
        <w:rPr>
          <w:bCs/>
          <w:sz w:val="24"/>
        </w:rPr>
      </w:pPr>
    </w:p>
    <w:p w:rsidR="00593C30" w:rsidRDefault="003C400E" w:rsidP="006B2291">
      <w:pPr>
        <w:spacing w:line="360" w:lineRule="auto"/>
        <w:jc w:val="both"/>
      </w:pPr>
      <w:r w:rsidRPr="006B2291">
        <w:rPr>
          <w:bCs/>
          <w:sz w:val="24"/>
        </w:rPr>
        <w:t>Kraków, 3 czerwca 201</w:t>
      </w:r>
      <w:r w:rsidR="006B2291" w:rsidRPr="006B2291">
        <w:rPr>
          <w:bCs/>
          <w:sz w:val="24"/>
        </w:rPr>
        <w:t>9</w:t>
      </w:r>
      <w:r w:rsidRPr="006B2291">
        <w:rPr>
          <w:bCs/>
          <w:sz w:val="24"/>
        </w:rPr>
        <w:t xml:space="preserve"> r.</w:t>
      </w:r>
      <w:bookmarkStart w:id="0" w:name="_GoBack"/>
      <w:bookmarkEnd w:id="0"/>
    </w:p>
    <w:sectPr w:rsidR="00593C30">
      <w:headerReference w:type="default" r:id="rId7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0C3" w:rsidRDefault="003F10C3" w:rsidP="003C400E">
      <w:r>
        <w:separator/>
      </w:r>
    </w:p>
  </w:endnote>
  <w:endnote w:type="continuationSeparator" w:id="0">
    <w:p w:rsidR="003F10C3" w:rsidRDefault="003F10C3" w:rsidP="003C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0C3" w:rsidRDefault="003F10C3" w:rsidP="003C400E">
      <w:r>
        <w:separator/>
      </w:r>
    </w:p>
  </w:footnote>
  <w:footnote w:type="continuationSeparator" w:id="0">
    <w:p w:rsidR="003F10C3" w:rsidRDefault="003F10C3" w:rsidP="003C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2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1"/>
      <w:gridCol w:w="1844"/>
    </w:tblGrid>
    <w:tr w:rsidR="003C400E" w:rsidTr="003C400E">
      <w:trPr>
        <w:cantSplit/>
        <w:trHeight w:val="412"/>
      </w:trPr>
      <w:tc>
        <w:tcPr>
          <w:tcW w:w="7581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:rsidR="003C400E" w:rsidRDefault="003C400E" w:rsidP="003B6314">
          <w:pPr>
            <w:pStyle w:val="Nagwek"/>
            <w:snapToGrid w:val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Polityka Systemu Zarządzania</w:t>
          </w:r>
          <w:r>
            <w:rPr>
              <w:b/>
              <w:sz w:val="28"/>
              <w:szCs w:val="28"/>
            </w:rPr>
            <w:t xml:space="preserve"> Jakością</w:t>
          </w:r>
        </w:p>
        <w:p w:rsidR="003C400E" w:rsidRDefault="003C400E" w:rsidP="003C400E">
          <w:pPr>
            <w:pStyle w:val="Nagwek"/>
            <w:snapToGrid w:val="0"/>
            <w:jc w:val="center"/>
            <w:rPr>
              <w:b/>
              <w:sz w:val="26"/>
            </w:rPr>
          </w:pPr>
          <w:r>
            <w:rPr>
              <w:b/>
              <w:sz w:val="28"/>
              <w:szCs w:val="28"/>
            </w:rPr>
            <w:t>FIRMA Sp. z o.o.</w:t>
          </w:r>
        </w:p>
      </w:tc>
      <w:tc>
        <w:tcPr>
          <w:tcW w:w="18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vAlign w:val="center"/>
        </w:tcPr>
        <w:p w:rsidR="003C400E" w:rsidRDefault="003C400E">
          <w:pPr>
            <w:pStyle w:val="Nagwek"/>
            <w:snapToGrid w:val="0"/>
            <w:jc w:val="center"/>
          </w:pPr>
          <w:r>
            <w:t>Wydanie</w:t>
          </w:r>
          <w:r w:rsidRPr="003C400E">
            <w:rPr>
              <w:bCs/>
            </w:rPr>
            <w:t>: 0</w:t>
          </w:r>
          <w:r w:rsidRPr="003C400E">
            <w:rPr>
              <w:bCs/>
            </w:rPr>
            <w:t>1</w:t>
          </w:r>
          <w:r>
            <w:t xml:space="preserve"> </w:t>
          </w:r>
        </w:p>
      </w:tc>
    </w:tr>
    <w:tr w:rsidR="003C400E" w:rsidTr="003C400E">
      <w:trPr>
        <w:cantSplit/>
        <w:trHeight w:val="277"/>
      </w:trPr>
      <w:tc>
        <w:tcPr>
          <w:tcW w:w="7581" w:type="dxa"/>
          <w:vMerge/>
          <w:tcBorders>
            <w:left w:val="single" w:sz="4" w:space="0" w:color="000000"/>
          </w:tcBorders>
        </w:tcPr>
        <w:p w:rsidR="003C400E" w:rsidRDefault="003C400E" w:rsidP="003B6314">
          <w:pPr>
            <w:pStyle w:val="Nagwek"/>
            <w:snapToGrid w:val="0"/>
            <w:jc w:val="center"/>
            <w:rPr>
              <w:b/>
              <w:sz w:val="28"/>
              <w:szCs w:val="28"/>
            </w:rPr>
          </w:pPr>
        </w:p>
      </w:tc>
      <w:tc>
        <w:tcPr>
          <w:tcW w:w="18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vAlign w:val="center"/>
        </w:tcPr>
        <w:p w:rsidR="003C400E" w:rsidRPr="003C400E" w:rsidRDefault="003C400E">
          <w:pPr>
            <w:pStyle w:val="Nagwek"/>
            <w:snapToGrid w:val="0"/>
            <w:jc w:val="center"/>
            <w:rPr>
              <w:bCs/>
              <w:sz w:val="18"/>
            </w:rPr>
          </w:pPr>
          <w:r w:rsidRPr="003C400E">
            <w:rPr>
              <w:bCs/>
              <w:sz w:val="18"/>
            </w:rPr>
            <w:t>Załącznik B</w:t>
          </w:r>
          <w:r w:rsidRPr="003C400E">
            <w:rPr>
              <w:bCs/>
              <w:sz w:val="18"/>
            </w:rPr>
            <w:t xml:space="preserve"> </w:t>
          </w:r>
        </w:p>
        <w:p w:rsidR="003C400E" w:rsidRPr="003C400E" w:rsidRDefault="003C400E">
          <w:pPr>
            <w:pStyle w:val="Nagwek"/>
            <w:snapToGrid w:val="0"/>
            <w:jc w:val="center"/>
            <w:rPr>
              <w:bCs/>
              <w:sz w:val="18"/>
            </w:rPr>
          </w:pPr>
          <w:r w:rsidRPr="003C400E">
            <w:rPr>
              <w:bCs/>
              <w:sz w:val="18"/>
            </w:rPr>
            <w:t>do Księgi Jakości</w:t>
          </w:r>
        </w:p>
      </w:tc>
    </w:tr>
    <w:tr w:rsidR="003C400E" w:rsidTr="003C400E">
      <w:trPr>
        <w:cantSplit/>
        <w:trHeight w:val="276"/>
      </w:trPr>
      <w:tc>
        <w:tcPr>
          <w:tcW w:w="7581" w:type="dxa"/>
          <w:vMerge/>
          <w:tcBorders>
            <w:left w:val="single" w:sz="4" w:space="0" w:color="000000"/>
            <w:bottom w:val="single" w:sz="4" w:space="0" w:color="000000"/>
          </w:tcBorders>
        </w:tcPr>
        <w:p w:rsidR="003C400E" w:rsidRDefault="003C400E">
          <w:pPr>
            <w:pStyle w:val="Nagwek"/>
            <w:snapToGrid w:val="0"/>
            <w:jc w:val="center"/>
            <w:rPr>
              <w:b/>
              <w:sz w:val="22"/>
            </w:rPr>
          </w:pPr>
        </w:p>
      </w:tc>
      <w:tc>
        <w:tcPr>
          <w:tcW w:w="18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vAlign w:val="center"/>
        </w:tcPr>
        <w:p w:rsidR="003C400E" w:rsidRPr="003C400E" w:rsidRDefault="003C400E">
          <w:pPr>
            <w:pStyle w:val="Nagwek"/>
            <w:snapToGrid w:val="0"/>
            <w:jc w:val="center"/>
            <w:rPr>
              <w:bCs/>
              <w:sz w:val="18"/>
            </w:rPr>
          </w:pPr>
          <w:r w:rsidRPr="003C400E">
            <w:rPr>
              <w:bCs/>
              <w:sz w:val="18"/>
            </w:rPr>
            <w:t xml:space="preserve">Strona </w:t>
          </w:r>
          <w:r w:rsidRPr="003C400E">
            <w:rPr>
              <w:bCs/>
              <w:sz w:val="18"/>
            </w:rPr>
            <w:fldChar w:fldCharType="begin"/>
          </w:r>
          <w:r w:rsidRPr="003C400E">
            <w:rPr>
              <w:bCs/>
              <w:sz w:val="18"/>
            </w:rPr>
            <w:instrText xml:space="preserve"> PAGE </w:instrText>
          </w:r>
          <w:r w:rsidRPr="003C400E">
            <w:rPr>
              <w:bCs/>
              <w:sz w:val="18"/>
            </w:rPr>
            <w:fldChar w:fldCharType="separate"/>
          </w:r>
          <w:r w:rsidRPr="003C400E">
            <w:rPr>
              <w:bCs/>
              <w:noProof/>
              <w:sz w:val="18"/>
            </w:rPr>
            <w:t>1</w:t>
          </w:r>
          <w:r w:rsidRPr="003C400E">
            <w:rPr>
              <w:bCs/>
              <w:sz w:val="18"/>
            </w:rPr>
            <w:fldChar w:fldCharType="end"/>
          </w:r>
          <w:r w:rsidRPr="003C400E">
            <w:rPr>
              <w:bCs/>
              <w:sz w:val="18"/>
            </w:rPr>
            <w:t xml:space="preserve"> z 1</w:t>
          </w:r>
        </w:p>
      </w:tc>
    </w:tr>
  </w:tbl>
  <w:p w:rsidR="00C267F6" w:rsidRDefault="003F10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0E"/>
    <w:rsid w:val="00106816"/>
    <w:rsid w:val="0038141A"/>
    <w:rsid w:val="003C400E"/>
    <w:rsid w:val="003F10C3"/>
    <w:rsid w:val="00593C30"/>
    <w:rsid w:val="006B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80A8"/>
  <w15:chartTrackingRefBased/>
  <w15:docId w15:val="{E9DF2A8B-3E19-488C-849F-2CB598C7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0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C4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C40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semiHidden/>
    <w:rsid w:val="003C4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C40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c">
    <w:name w:val="wc"/>
    <w:basedOn w:val="Normalny"/>
    <w:rsid w:val="003C400E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Consilum</dc:creator>
  <cp:keywords/>
  <dc:description/>
  <cp:lastModifiedBy>Consilum</cp:lastModifiedBy>
  <cp:revision>4</cp:revision>
  <dcterms:created xsi:type="dcterms:W3CDTF">2019-08-20T07:43:00Z</dcterms:created>
  <dcterms:modified xsi:type="dcterms:W3CDTF">2019-08-20T07:58:00Z</dcterms:modified>
</cp:coreProperties>
</file>